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6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3261"/>
      </w:tblGrid>
      <w:tr w:rsidR="00C4729F" w:rsidTr="00C4729F">
        <w:tc>
          <w:tcPr>
            <w:tcW w:w="7366" w:type="dxa"/>
          </w:tcPr>
          <w:p w:rsidR="00C4729F" w:rsidRPr="0045707E" w:rsidRDefault="00C4729F" w:rsidP="0045707E">
            <w:pPr>
              <w:tabs>
                <w:tab w:val="left" w:pos="4185"/>
                <w:tab w:val="left" w:pos="4440"/>
                <w:tab w:val="center" w:pos="4536"/>
              </w:tabs>
              <w:rPr>
                <w:rFonts w:ascii="Algerian" w:hAnsi="Algerian"/>
                <w:sz w:val="44"/>
                <w:szCs w:val="44"/>
              </w:rPr>
            </w:pPr>
            <w:r w:rsidRPr="00C4729F">
              <w:rPr>
                <w:rFonts w:ascii="Algerian" w:hAnsi="Algerian"/>
                <w:sz w:val="24"/>
                <w:szCs w:val="24"/>
              </w:rPr>
              <w:tab/>
            </w:r>
            <w:r w:rsidR="0045707E" w:rsidRPr="0045707E">
              <w:rPr>
                <w:rFonts w:ascii="Algerian" w:hAnsi="Algerian"/>
                <w:sz w:val="44"/>
                <w:szCs w:val="44"/>
              </w:rPr>
              <w:tab/>
            </w:r>
          </w:p>
        </w:tc>
        <w:tc>
          <w:tcPr>
            <w:tcW w:w="3261" w:type="dxa"/>
          </w:tcPr>
          <w:p w:rsidR="00C4729F" w:rsidRPr="00C4729F" w:rsidRDefault="00C4729F" w:rsidP="00C4729F">
            <w:pPr>
              <w:tabs>
                <w:tab w:val="left" w:pos="4440"/>
                <w:tab w:val="center" w:pos="4536"/>
              </w:tabs>
              <w:rPr>
                <w:rFonts w:ascii="Andalus" w:hAnsi="Andalus" w:cs="Andalus"/>
                <w:sz w:val="20"/>
                <w:szCs w:val="20"/>
              </w:rPr>
            </w:pPr>
            <w:r w:rsidRPr="00C4729F">
              <w:rPr>
                <w:rFonts w:ascii="Andalus" w:hAnsi="Andalus" w:cs="Andalus"/>
                <w:sz w:val="20"/>
                <w:szCs w:val="20"/>
              </w:rPr>
              <w:t>Islamitische basisschool Al-</w:t>
            </w:r>
            <w:proofErr w:type="spellStart"/>
            <w:r w:rsidRPr="00C4729F">
              <w:rPr>
                <w:rFonts w:ascii="Andalus" w:hAnsi="Andalus" w:cs="Andalus"/>
                <w:sz w:val="20"/>
                <w:szCs w:val="20"/>
              </w:rPr>
              <w:t>Qoeba</w:t>
            </w:r>
            <w:proofErr w:type="spellEnd"/>
          </w:p>
          <w:p w:rsidR="00C4729F" w:rsidRDefault="00C4729F" w:rsidP="00C4729F">
            <w:pPr>
              <w:tabs>
                <w:tab w:val="left" w:pos="4440"/>
                <w:tab w:val="center" w:pos="4536"/>
              </w:tabs>
              <w:rPr>
                <w:rFonts w:ascii="Andalus" w:hAnsi="Andalus" w:cs="Andalus"/>
                <w:sz w:val="20"/>
                <w:szCs w:val="20"/>
              </w:rPr>
            </w:pPr>
            <w:proofErr w:type="spellStart"/>
            <w:r>
              <w:rPr>
                <w:rFonts w:ascii="Andalus" w:hAnsi="Andalus" w:cs="Andalus"/>
                <w:sz w:val="20"/>
                <w:szCs w:val="20"/>
              </w:rPr>
              <w:t>Terwe</w:t>
            </w:r>
            <w:r w:rsidR="0045707E">
              <w:rPr>
                <w:rFonts w:ascii="Andalus" w:hAnsi="Andalus" w:cs="Andalus"/>
                <w:sz w:val="20"/>
                <w:szCs w:val="20"/>
              </w:rPr>
              <w:t>ste</w:t>
            </w:r>
            <w:r>
              <w:rPr>
                <w:rFonts w:ascii="Andalus" w:hAnsi="Andalus" w:cs="Andalus"/>
                <w:sz w:val="20"/>
                <w:szCs w:val="20"/>
              </w:rPr>
              <w:t>nstraat</w:t>
            </w:r>
            <w:proofErr w:type="spellEnd"/>
            <w:r>
              <w:rPr>
                <w:rFonts w:ascii="Andalus" w:hAnsi="Andalus" w:cs="Andalus"/>
                <w:sz w:val="20"/>
                <w:szCs w:val="20"/>
              </w:rPr>
              <w:t xml:space="preserve"> 105</w:t>
            </w:r>
          </w:p>
          <w:p w:rsidR="00C4729F" w:rsidRDefault="00C4729F" w:rsidP="00C4729F">
            <w:pPr>
              <w:tabs>
                <w:tab w:val="left" w:pos="4440"/>
                <w:tab w:val="center" w:pos="4536"/>
              </w:tabs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2525 GG Den Haag</w:t>
            </w:r>
          </w:p>
          <w:p w:rsidR="0045707E" w:rsidRPr="00C4729F" w:rsidRDefault="0045707E" w:rsidP="00C4729F">
            <w:pPr>
              <w:tabs>
                <w:tab w:val="left" w:pos="4440"/>
                <w:tab w:val="center" w:pos="4536"/>
              </w:tabs>
              <w:rPr>
                <w:rFonts w:ascii="Andalus" w:hAnsi="Andalus" w:cs="Andalus"/>
                <w:sz w:val="20"/>
                <w:szCs w:val="20"/>
              </w:rPr>
            </w:pPr>
          </w:p>
        </w:tc>
      </w:tr>
    </w:tbl>
    <w:p w:rsidR="00C4729F" w:rsidRPr="00C4729F" w:rsidRDefault="0045707E" w:rsidP="00C4729F">
      <w:pPr>
        <w:tabs>
          <w:tab w:val="left" w:pos="4440"/>
          <w:tab w:val="center" w:pos="4536"/>
        </w:tabs>
        <w:jc w:val="center"/>
        <w:rPr>
          <w:rFonts w:ascii="Algerian" w:hAnsi="Algerian"/>
          <w:sz w:val="20"/>
          <w:szCs w:val="20"/>
        </w:rPr>
      </w:pPr>
      <w:r w:rsidRPr="00C4729F">
        <w:rPr>
          <w:rFonts w:ascii="Algerian" w:hAnsi="Algerian"/>
          <w:noProof/>
          <w:sz w:val="56"/>
          <w:szCs w:val="56"/>
          <w:lang w:eastAsia="nl-NL"/>
        </w:rPr>
        <w:drawing>
          <wp:anchor distT="0" distB="0" distL="114300" distR="114300" simplePos="0" relativeHeight="251659264" behindDoc="0" locked="0" layoutInCell="1" allowOverlap="1" wp14:anchorId="40886188" wp14:editId="4B128116">
            <wp:simplePos x="0" y="0"/>
            <wp:positionH relativeFrom="column">
              <wp:posOffset>320675</wp:posOffset>
            </wp:positionH>
            <wp:positionV relativeFrom="paragraph">
              <wp:posOffset>-977265</wp:posOffset>
            </wp:positionV>
            <wp:extent cx="2006600" cy="94234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942340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18B" w:rsidRPr="0043018B" w:rsidRDefault="0043018B" w:rsidP="00C4729F">
      <w:pPr>
        <w:jc w:val="center"/>
        <w:rPr>
          <w:rFonts w:ascii="Algerian" w:hAnsi="Algerian"/>
          <w:sz w:val="24"/>
          <w:szCs w:val="24"/>
        </w:rPr>
      </w:pPr>
      <w:bookmarkStart w:id="0" w:name="_GoBack"/>
    </w:p>
    <w:bookmarkEnd w:id="0"/>
    <w:p w:rsidR="00C4729F" w:rsidRPr="00C4729F" w:rsidRDefault="007072CF" w:rsidP="00C4729F">
      <w:pPr>
        <w:jc w:val="center"/>
        <w:rPr>
          <w:rFonts w:ascii="Algerian" w:hAnsi="Algerian"/>
          <w:sz w:val="56"/>
          <w:szCs w:val="56"/>
        </w:rPr>
      </w:pPr>
      <w:r w:rsidRPr="00C4729F">
        <w:rPr>
          <w:rFonts w:ascii="Algerian" w:hAnsi="Algerian"/>
          <w:sz w:val="56"/>
          <w:szCs w:val="56"/>
        </w:rPr>
        <w:t>Vacature groepsleerkracht</w:t>
      </w:r>
      <w:r w:rsidR="004C552B">
        <w:rPr>
          <w:rFonts w:ascii="Algerian" w:hAnsi="Algerian"/>
          <w:sz w:val="56"/>
          <w:szCs w:val="56"/>
        </w:rPr>
        <w:t xml:space="preserve"> (m/v)</w:t>
      </w:r>
    </w:p>
    <w:p w:rsidR="008E176A" w:rsidRPr="00C4729F" w:rsidRDefault="007072CF" w:rsidP="00C4729F">
      <w:pPr>
        <w:jc w:val="center"/>
        <w:rPr>
          <w:rFonts w:ascii="Times New Roman" w:hAnsi="Times New Roman" w:cs="Aharoni"/>
          <w:sz w:val="36"/>
          <w:szCs w:val="36"/>
        </w:rPr>
      </w:pPr>
      <w:r w:rsidRPr="00C4729F">
        <w:rPr>
          <w:rFonts w:ascii="Times New Roman" w:hAnsi="Times New Roman" w:cs="Aharoni"/>
          <w:sz w:val="36"/>
          <w:szCs w:val="36"/>
        </w:rPr>
        <w:t>I</w:t>
      </w:r>
      <w:r w:rsidR="00C4729F" w:rsidRPr="00C4729F">
        <w:rPr>
          <w:rFonts w:ascii="Times New Roman" w:hAnsi="Times New Roman" w:cs="Aharoni"/>
          <w:sz w:val="36"/>
          <w:szCs w:val="36"/>
        </w:rPr>
        <w:t xml:space="preserve">slamitische </w:t>
      </w:r>
      <w:r w:rsidR="004C552B">
        <w:rPr>
          <w:rFonts w:ascii="Times New Roman" w:hAnsi="Times New Roman" w:cs="Aharoni"/>
          <w:sz w:val="36"/>
          <w:szCs w:val="36"/>
        </w:rPr>
        <w:t>b</w:t>
      </w:r>
      <w:r w:rsidR="00C4729F" w:rsidRPr="00C4729F">
        <w:rPr>
          <w:rFonts w:ascii="Times New Roman" w:hAnsi="Times New Roman" w:cs="Aharoni"/>
          <w:sz w:val="36"/>
          <w:szCs w:val="36"/>
        </w:rPr>
        <w:t xml:space="preserve">asisschool </w:t>
      </w:r>
      <w:r w:rsidRPr="00C4729F">
        <w:rPr>
          <w:rFonts w:ascii="Times New Roman" w:hAnsi="Times New Roman" w:cs="Aharoni"/>
          <w:sz w:val="36"/>
          <w:szCs w:val="36"/>
        </w:rPr>
        <w:t>Al-</w:t>
      </w:r>
      <w:proofErr w:type="spellStart"/>
      <w:r w:rsidRPr="00C4729F">
        <w:rPr>
          <w:rFonts w:ascii="Times New Roman" w:hAnsi="Times New Roman" w:cs="Aharoni"/>
          <w:sz w:val="36"/>
          <w:szCs w:val="36"/>
        </w:rPr>
        <w:t>Qoeba</w:t>
      </w:r>
      <w:proofErr w:type="spellEnd"/>
      <w:r w:rsidRPr="00C4729F">
        <w:rPr>
          <w:rFonts w:ascii="Times New Roman" w:hAnsi="Times New Roman" w:cs="Aharoni"/>
          <w:sz w:val="36"/>
          <w:szCs w:val="36"/>
        </w:rPr>
        <w:t xml:space="preserve"> te Den Haag</w:t>
      </w:r>
    </w:p>
    <w:p w:rsidR="007072CF" w:rsidRPr="00C4729F" w:rsidRDefault="007072CF">
      <w:pPr>
        <w:rPr>
          <w:rFonts w:ascii="Bookman Old Style" w:hAnsi="Bookman Old Styl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  <w:gridCol w:w="2097"/>
      </w:tblGrid>
      <w:tr w:rsidR="0045707E" w:rsidTr="00F903BF">
        <w:tc>
          <w:tcPr>
            <w:tcW w:w="8359" w:type="dxa"/>
            <w:gridSpan w:val="2"/>
          </w:tcPr>
          <w:p w:rsidR="0045707E" w:rsidRDefault="0045707E" w:rsidP="00F903BF">
            <w:pPr>
              <w:rPr>
                <w:rFonts w:ascii="Bookman Old Style" w:hAnsi="Bookman Old Style"/>
              </w:rPr>
            </w:pPr>
            <w:r w:rsidRPr="00C4729F">
              <w:rPr>
                <w:rFonts w:ascii="Bookman Old Style" w:hAnsi="Bookman Old Style"/>
              </w:rPr>
              <w:t>Basisschool Al-</w:t>
            </w:r>
            <w:proofErr w:type="spellStart"/>
            <w:r w:rsidRPr="00C4729F">
              <w:rPr>
                <w:rFonts w:ascii="Bookman Old Style" w:hAnsi="Bookman Old Style"/>
              </w:rPr>
              <w:t>Qoeba</w:t>
            </w:r>
            <w:proofErr w:type="spellEnd"/>
            <w:r w:rsidR="00AA1448">
              <w:rPr>
                <w:rFonts w:ascii="Bookman Old Style" w:hAnsi="Bookman Old Style"/>
              </w:rPr>
              <w:t xml:space="preserve"> is een Nederlandse school op i</w:t>
            </w:r>
            <w:r w:rsidRPr="00C4729F">
              <w:rPr>
                <w:rFonts w:ascii="Bookman Old Style" w:hAnsi="Bookman Old Style"/>
              </w:rPr>
              <w:t>slamitische grondslag. Onze school staat open voor alle kinderen, ongeacht  hun achtergrond, mits de identiteit van de school gerespecteerd wordt.</w:t>
            </w:r>
          </w:p>
        </w:tc>
        <w:tc>
          <w:tcPr>
            <w:tcW w:w="2097" w:type="dxa"/>
          </w:tcPr>
          <w:p w:rsidR="0045707E" w:rsidRDefault="0045707E" w:rsidP="007072CF">
            <w:pPr>
              <w:rPr>
                <w:rFonts w:ascii="Bookman Old Style" w:hAnsi="Bookman Old Style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09CE12E1" wp14:editId="41B6FA9C">
                  <wp:extent cx="656949" cy="619125"/>
                  <wp:effectExtent l="0" t="0" r="0" b="0"/>
                  <wp:docPr id="12" name="Picture 12" descr="Afbeeldingsresultaat voor leren samen islam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leren samen islam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411" cy="62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07E" w:rsidTr="00F903BF">
        <w:tc>
          <w:tcPr>
            <w:tcW w:w="2263" w:type="dxa"/>
          </w:tcPr>
          <w:p w:rsidR="0045707E" w:rsidRDefault="0045707E" w:rsidP="007072CF">
            <w:pPr>
              <w:rPr>
                <w:rFonts w:ascii="Bookman Old Style" w:hAnsi="Bookman Old Style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2FBB2F11" wp14:editId="3B095F51">
                  <wp:extent cx="1011005" cy="781050"/>
                  <wp:effectExtent l="0" t="0" r="0" b="0"/>
                  <wp:docPr id="57" name="Afbeelding 57" descr="Afbeeldingsresultaat voor ontwikkel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ontwikkel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14" cy="85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gridSpan w:val="2"/>
          </w:tcPr>
          <w:p w:rsidR="0045707E" w:rsidRDefault="00F903BF" w:rsidP="00487D3F">
            <w:pPr>
              <w:rPr>
                <w:rFonts w:ascii="Bookman Old Style" w:hAnsi="Bookman Old Style"/>
              </w:rPr>
            </w:pPr>
            <w:r w:rsidRPr="00C4729F">
              <w:rPr>
                <w:rFonts w:ascii="Bookman Old Style" w:hAnsi="Bookman Old Style"/>
              </w:rPr>
              <w:t>De Al-</w:t>
            </w:r>
            <w:proofErr w:type="spellStart"/>
            <w:r w:rsidRPr="00C4729F">
              <w:rPr>
                <w:rFonts w:ascii="Bookman Old Style" w:hAnsi="Bookman Old Style"/>
              </w:rPr>
              <w:t>Qoeba</w:t>
            </w:r>
            <w:proofErr w:type="spellEnd"/>
            <w:r w:rsidRPr="00C4729F">
              <w:rPr>
                <w:rFonts w:ascii="Bookman Old Style" w:hAnsi="Bookman Old Style"/>
              </w:rPr>
              <w:t xml:space="preserve"> heeft een leuk en </w:t>
            </w:r>
            <w:r w:rsidR="004C552B">
              <w:rPr>
                <w:rFonts w:ascii="Bookman Old Style" w:hAnsi="Bookman Old Style"/>
              </w:rPr>
              <w:t>gezellig team</w:t>
            </w:r>
            <w:r w:rsidRPr="00C4729F">
              <w:rPr>
                <w:rFonts w:ascii="Bookman Old Style" w:hAnsi="Bookman Old Style"/>
              </w:rPr>
              <w:t xml:space="preserve">. </w:t>
            </w:r>
            <w:r>
              <w:rPr>
                <w:rFonts w:ascii="Bookman Old Style" w:hAnsi="Bookman Old Style"/>
              </w:rPr>
              <w:t>Z</w:t>
            </w:r>
            <w:r w:rsidR="0045707E" w:rsidRPr="00C4729F">
              <w:rPr>
                <w:rFonts w:ascii="Bookman Old Style" w:hAnsi="Bookman Old Style"/>
              </w:rPr>
              <w:t xml:space="preserve">e </w:t>
            </w:r>
            <w:r>
              <w:rPr>
                <w:rFonts w:ascii="Bookman Old Style" w:hAnsi="Bookman Old Style"/>
              </w:rPr>
              <w:t xml:space="preserve">zijn allemaal </w:t>
            </w:r>
            <w:r w:rsidR="0045707E" w:rsidRPr="00C4729F">
              <w:rPr>
                <w:rFonts w:ascii="Bookman Old Style" w:hAnsi="Bookman Old Style"/>
              </w:rPr>
              <w:t>gediplomeerd</w:t>
            </w:r>
            <w:r w:rsidR="004C552B">
              <w:rPr>
                <w:rFonts w:ascii="Bookman Old Style" w:hAnsi="Bookman Old Style"/>
              </w:rPr>
              <w:t xml:space="preserve"> en vakbekwaam</w:t>
            </w:r>
            <w:r w:rsidR="0045707E" w:rsidRPr="00C4729F">
              <w:rPr>
                <w:rFonts w:ascii="Bookman Old Style" w:hAnsi="Bookman Old Style"/>
              </w:rPr>
              <w:t xml:space="preserve">. We hebben de laatste jaren geïnvesteerd in veiligheid op school voor de kinderen en het verbeteren van de kwaliteit. We hebben mooie resultaten </w:t>
            </w:r>
            <w:r w:rsidR="00487D3F">
              <w:rPr>
                <w:rFonts w:ascii="Bookman Old Style" w:hAnsi="Bookman Old Style"/>
              </w:rPr>
              <w:t>behaald</w:t>
            </w:r>
            <w:r w:rsidR="00A257CF">
              <w:rPr>
                <w:rFonts w:ascii="Bookman Old Style" w:hAnsi="Bookman Old Style"/>
              </w:rPr>
              <w:t xml:space="preserve"> e</w:t>
            </w:r>
            <w:r w:rsidR="0045707E" w:rsidRPr="00C4729F">
              <w:rPr>
                <w:rFonts w:ascii="Bookman Old Style" w:hAnsi="Bookman Old Style"/>
              </w:rPr>
              <w:t xml:space="preserve">n we gaan nu nog een paar stappen verder </w:t>
            </w:r>
            <w:proofErr w:type="spellStart"/>
            <w:r w:rsidR="0045707E" w:rsidRPr="00C4729F">
              <w:rPr>
                <w:rFonts w:ascii="Bookman Old Style" w:hAnsi="Bookman Old Style"/>
              </w:rPr>
              <w:t>inshaAllah</w:t>
            </w:r>
            <w:proofErr w:type="spellEnd"/>
            <w:r w:rsidR="0045707E" w:rsidRPr="00C4729F">
              <w:rPr>
                <w:rFonts w:ascii="Bookman Old Style" w:hAnsi="Bookman Old Style"/>
              </w:rPr>
              <w:t xml:space="preserve">. </w:t>
            </w:r>
          </w:p>
        </w:tc>
      </w:tr>
    </w:tbl>
    <w:p w:rsidR="007072CF" w:rsidRDefault="007072CF" w:rsidP="007072CF">
      <w:pPr>
        <w:spacing w:after="0"/>
        <w:rPr>
          <w:rFonts w:ascii="Bookman Old Style" w:hAnsi="Bookman Old Style"/>
        </w:rPr>
      </w:pPr>
    </w:p>
    <w:p w:rsidR="0045707E" w:rsidRPr="00C4729F" w:rsidRDefault="0045707E" w:rsidP="0085059E">
      <w:pPr>
        <w:rPr>
          <w:rFonts w:ascii="Bookman Old Style" w:hAnsi="Bookman Old Style"/>
        </w:rPr>
      </w:pPr>
      <w:r w:rsidRPr="00C4729F">
        <w:rPr>
          <w:rFonts w:ascii="Bookman Old Style" w:hAnsi="Bookman Old Style"/>
        </w:rPr>
        <w:t xml:space="preserve">Door de verhuizing naar de </w:t>
      </w:r>
      <w:proofErr w:type="spellStart"/>
      <w:r w:rsidRPr="00C4729F">
        <w:rPr>
          <w:rFonts w:ascii="Bookman Old Style" w:hAnsi="Bookman Old Style"/>
        </w:rPr>
        <w:t>Terwestenstaat</w:t>
      </w:r>
      <w:proofErr w:type="spellEnd"/>
      <w:r w:rsidR="00A257CF">
        <w:rPr>
          <w:rFonts w:ascii="Bookman Old Style" w:hAnsi="Bookman Old Style"/>
        </w:rPr>
        <w:t xml:space="preserve"> </w:t>
      </w:r>
      <w:r w:rsidRPr="00C4729F">
        <w:rPr>
          <w:rFonts w:ascii="Bookman Old Style" w:hAnsi="Bookman Old Style"/>
        </w:rPr>
        <w:t>krijgen we veel nieuwe aanmeldingen</w:t>
      </w:r>
      <w:r w:rsidR="00F903BF">
        <w:rPr>
          <w:rFonts w:ascii="Bookman Old Style" w:hAnsi="Bookman Old Style"/>
        </w:rPr>
        <w:t xml:space="preserve"> van leerlingen</w:t>
      </w:r>
      <w:r w:rsidRPr="00C4729F">
        <w:rPr>
          <w:rFonts w:ascii="Bookman Old Style" w:hAnsi="Bookman Old Style"/>
        </w:rPr>
        <w:t xml:space="preserve">. </w:t>
      </w:r>
      <w:proofErr w:type="spellStart"/>
      <w:r w:rsidR="00F903BF">
        <w:rPr>
          <w:rFonts w:ascii="Bookman Old Style" w:hAnsi="Bookman Old Style"/>
        </w:rPr>
        <w:t>Alhamdoeliellah</w:t>
      </w:r>
      <w:proofErr w:type="spellEnd"/>
      <w:r w:rsidR="00F903BF">
        <w:rPr>
          <w:rFonts w:ascii="Bookman Old Style" w:hAnsi="Bookman Old Style"/>
        </w:rPr>
        <w:t xml:space="preserve">! </w:t>
      </w:r>
      <w:r w:rsidRPr="00C4729F">
        <w:rPr>
          <w:rFonts w:ascii="Bookman Old Style" w:hAnsi="Bookman Old Style"/>
        </w:rPr>
        <w:t xml:space="preserve">We zijn daarom op zoek naar enthousiaste en gedreven </w:t>
      </w:r>
      <w:r w:rsidR="004C552B">
        <w:rPr>
          <w:rFonts w:ascii="Bookman Old Style" w:hAnsi="Bookman Old Style"/>
        </w:rPr>
        <w:t xml:space="preserve">leerkrachten </w:t>
      </w:r>
      <w:r w:rsidRPr="00C4729F">
        <w:rPr>
          <w:rFonts w:ascii="Bookman Old Style" w:hAnsi="Bookman Old Style"/>
        </w:rPr>
        <w:t>die het leuk vinden om te w</w:t>
      </w:r>
      <w:r w:rsidR="00AA1448">
        <w:rPr>
          <w:rFonts w:ascii="Bookman Old Style" w:hAnsi="Bookman Old Style"/>
        </w:rPr>
        <w:t>erken op een i</w:t>
      </w:r>
      <w:r w:rsidRPr="00C4729F">
        <w:rPr>
          <w:rFonts w:ascii="Bookman Old Style" w:hAnsi="Bookman Old Style"/>
        </w:rPr>
        <w:t xml:space="preserve">slamitische basisschool in ontwikkeling. </w:t>
      </w:r>
    </w:p>
    <w:p w:rsidR="007072CF" w:rsidRPr="00C4729F" w:rsidRDefault="007072CF" w:rsidP="007072CF">
      <w:pPr>
        <w:spacing w:after="0" w:line="240" w:lineRule="auto"/>
        <w:rPr>
          <w:rFonts w:ascii="Bookman Old Style" w:hAnsi="Bookman Old Style"/>
          <w:u w:val="single"/>
        </w:rPr>
      </w:pPr>
      <w:r w:rsidRPr="00C4729F">
        <w:rPr>
          <w:rFonts w:ascii="Bookman Old Style" w:hAnsi="Bookman Old Style"/>
          <w:u w:val="single"/>
        </w:rPr>
        <w:t>Jouw profiel</w:t>
      </w:r>
    </w:p>
    <w:p w:rsidR="007072CF" w:rsidRPr="00C4729F" w:rsidRDefault="007072CF" w:rsidP="007072CF">
      <w:pPr>
        <w:pStyle w:val="Lijstaline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C4729F">
        <w:rPr>
          <w:rFonts w:ascii="Bookman Old Style" w:hAnsi="Bookman Old Style"/>
        </w:rPr>
        <w:t xml:space="preserve">Je bent </w:t>
      </w:r>
      <w:r w:rsidR="0085059E">
        <w:rPr>
          <w:rFonts w:ascii="Bookman Old Style" w:hAnsi="Bookman Old Style"/>
        </w:rPr>
        <w:t xml:space="preserve">in het </w:t>
      </w:r>
      <w:r w:rsidRPr="00C4729F">
        <w:rPr>
          <w:rFonts w:ascii="Bookman Old Style" w:hAnsi="Bookman Old Style"/>
        </w:rPr>
        <w:t>bezit van een PABO diploma en beschikt over recente stage- en/ of werkervaring binnen het primair onderwijs;</w:t>
      </w:r>
    </w:p>
    <w:p w:rsidR="007072CF" w:rsidRPr="00C4729F" w:rsidRDefault="00AA1448" w:rsidP="007072CF">
      <w:pPr>
        <w:pStyle w:val="Lijstalinea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Je staat open voor het i</w:t>
      </w:r>
      <w:r w:rsidR="007072CF" w:rsidRPr="00C4729F">
        <w:rPr>
          <w:rFonts w:ascii="Bookman Old Style" w:hAnsi="Bookman Old Style"/>
        </w:rPr>
        <w:t>slamitisch basisonderwijs en hebt respect voor deze identiteit;</w:t>
      </w:r>
    </w:p>
    <w:p w:rsidR="007072CF" w:rsidRPr="00C4729F" w:rsidRDefault="007072CF" w:rsidP="007072CF">
      <w:pPr>
        <w:pStyle w:val="Lijstaline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C4729F">
        <w:rPr>
          <w:rFonts w:ascii="Bookman Old Style" w:hAnsi="Bookman Old Style"/>
        </w:rPr>
        <w:t>Je kunt op een positieve wijze rust en regelmaat brengen in groepen;</w:t>
      </w:r>
    </w:p>
    <w:p w:rsidR="007072CF" w:rsidRPr="00C4729F" w:rsidRDefault="007072CF" w:rsidP="007072CF">
      <w:pPr>
        <w:pStyle w:val="Lijstaline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C4729F">
        <w:rPr>
          <w:rFonts w:ascii="Bookman Old Style" w:hAnsi="Bookman Old Style"/>
        </w:rPr>
        <w:t xml:space="preserve">Je bent woonachtig in Den Haag of </w:t>
      </w:r>
      <w:r w:rsidR="004C552B">
        <w:rPr>
          <w:rFonts w:ascii="Bookman Old Style" w:hAnsi="Bookman Old Style"/>
        </w:rPr>
        <w:t xml:space="preserve">een </w:t>
      </w:r>
      <w:r w:rsidRPr="00C4729F">
        <w:rPr>
          <w:rFonts w:ascii="Bookman Old Style" w:hAnsi="Bookman Old Style"/>
        </w:rPr>
        <w:t>nabijgelegen regio;</w:t>
      </w:r>
    </w:p>
    <w:p w:rsidR="00B56132" w:rsidRPr="00C4729F" w:rsidRDefault="00B56132" w:rsidP="00B56132">
      <w:pPr>
        <w:spacing w:after="0" w:line="240" w:lineRule="auto"/>
        <w:rPr>
          <w:rFonts w:ascii="Bookman Old Style" w:hAnsi="Bookman Old Style"/>
          <w:u w:val="single"/>
        </w:rPr>
      </w:pPr>
    </w:p>
    <w:tbl>
      <w:tblPr>
        <w:tblStyle w:val="Tabelraster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796"/>
      </w:tblGrid>
      <w:tr w:rsidR="0045707E" w:rsidTr="005E3F44">
        <w:tc>
          <w:tcPr>
            <w:tcW w:w="6096" w:type="dxa"/>
          </w:tcPr>
          <w:p w:rsidR="00F903BF" w:rsidRPr="00F903BF" w:rsidRDefault="00F903BF" w:rsidP="00F903BF">
            <w:pPr>
              <w:ind w:left="360"/>
              <w:rPr>
                <w:rFonts w:ascii="Bookman Old Style" w:hAnsi="Bookman Old Style"/>
              </w:rPr>
            </w:pPr>
            <w:r w:rsidRPr="00F903BF">
              <w:rPr>
                <w:rFonts w:ascii="Bookman Old Style" w:hAnsi="Bookman Old Style"/>
                <w:u w:val="single"/>
              </w:rPr>
              <w:t>Wat hebben we jou te bieden?</w:t>
            </w:r>
          </w:p>
          <w:p w:rsidR="0085059E" w:rsidRDefault="0045707E" w:rsidP="0085059E">
            <w:pPr>
              <w:pStyle w:val="Lijstalinea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85059E">
              <w:rPr>
                <w:rFonts w:ascii="Bookman Old Style" w:hAnsi="Bookman Old Style"/>
              </w:rPr>
              <w:t xml:space="preserve">Werken in een leuk en gezellig team. </w:t>
            </w:r>
          </w:p>
          <w:p w:rsidR="005E3F44" w:rsidRDefault="005E3F44" w:rsidP="0085059E">
            <w:pPr>
              <w:pStyle w:val="Lijstalinea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Goede opleidings- en ontwikkelmogelijkheden.</w:t>
            </w:r>
          </w:p>
          <w:p w:rsidR="0045707E" w:rsidRPr="0085059E" w:rsidRDefault="0045707E" w:rsidP="0085059E">
            <w:pPr>
              <w:pStyle w:val="Lijstalinea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85059E">
              <w:rPr>
                <w:rFonts w:ascii="Bookman Old Style" w:hAnsi="Bookman Old Style"/>
              </w:rPr>
              <w:t>Arbeidsvoorwaarden zijn conform CAO PO.</w:t>
            </w:r>
          </w:p>
          <w:p w:rsidR="0045707E" w:rsidRDefault="0045707E" w:rsidP="00B56132">
            <w:pPr>
              <w:rPr>
                <w:rFonts w:ascii="Bookman Old Style" w:hAnsi="Bookman Old Style"/>
              </w:rPr>
            </w:pPr>
          </w:p>
        </w:tc>
        <w:tc>
          <w:tcPr>
            <w:tcW w:w="4796" w:type="dxa"/>
          </w:tcPr>
          <w:p w:rsidR="0045707E" w:rsidRDefault="0045707E" w:rsidP="00F903BF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60E1C2D5" wp14:editId="4FFC4A4F">
                  <wp:extent cx="1063119" cy="762420"/>
                  <wp:effectExtent l="0" t="0" r="3810" b="0"/>
                  <wp:docPr id="96" name="Picture 96" descr="Afbeeldingsresultaat voor team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team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090" cy="816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132" w:rsidRPr="00C4729F" w:rsidRDefault="00B56132" w:rsidP="00B56132">
      <w:pPr>
        <w:spacing w:after="0" w:line="240" w:lineRule="auto"/>
        <w:rPr>
          <w:rFonts w:ascii="Bookman Old Style" w:hAnsi="Bookman Old Style"/>
          <w:u w:val="single"/>
        </w:rPr>
      </w:pPr>
      <w:r w:rsidRPr="00C4729F">
        <w:rPr>
          <w:rFonts w:ascii="Bookman Old Style" w:hAnsi="Bookman Old Style"/>
          <w:u w:val="single"/>
        </w:rPr>
        <w:t>Solliciteren</w:t>
      </w:r>
    </w:p>
    <w:p w:rsidR="00B56132" w:rsidRDefault="00B56132" w:rsidP="00B56132">
      <w:pPr>
        <w:spacing w:after="0"/>
        <w:rPr>
          <w:rFonts w:ascii="Bookman Old Style" w:hAnsi="Bookman Old Style"/>
        </w:rPr>
      </w:pPr>
      <w:r w:rsidRPr="00C4729F">
        <w:rPr>
          <w:rFonts w:ascii="Bookman Old Style" w:hAnsi="Bookman Old Style"/>
        </w:rPr>
        <w:t xml:space="preserve">Ben je </w:t>
      </w:r>
      <w:r w:rsidR="0085059E">
        <w:rPr>
          <w:rFonts w:ascii="Bookman Old Style" w:hAnsi="Bookman Old Style"/>
        </w:rPr>
        <w:t>geïnteresseerd? Stuur dan je motivatiebrief en</w:t>
      </w:r>
      <w:r w:rsidR="004C552B">
        <w:rPr>
          <w:rFonts w:ascii="Bookman Old Style" w:hAnsi="Bookman Old Style"/>
        </w:rPr>
        <w:t xml:space="preserve"> cv</w:t>
      </w:r>
      <w:r w:rsidRPr="00C4729F">
        <w:rPr>
          <w:rFonts w:ascii="Bookman Old Style" w:hAnsi="Bookman Old Style"/>
        </w:rPr>
        <w:t xml:space="preserve"> naar </w:t>
      </w:r>
      <w:hyperlink r:id="rId12" w:history="1">
        <w:r w:rsidRPr="00C4729F">
          <w:rPr>
            <w:rStyle w:val="Hyperlink"/>
            <w:rFonts w:ascii="Bookman Old Style" w:hAnsi="Bookman Old Style"/>
          </w:rPr>
          <w:t>directie@alqoeba.nl</w:t>
        </w:r>
      </w:hyperlink>
      <w:r w:rsidRPr="00C4729F">
        <w:rPr>
          <w:rFonts w:ascii="Bookman Old Style" w:hAnsi="Bookman Old Style"/>
        </w:rPr>
        <w:t>. Heb je nog vragen? Dan kun je terecht bij</w:t>
      </w:r>
      <w:r w:rsidR="0085059E">
        <w:rPr>
          <w:rFonts w:ascii="Bookman Old Style" w:hAnsi="Bookman Old Style"/>
        </w:rPr>
        <w:t xml:space="preserve"> dhr. </w:t>
      </w:r>
      <w:proofErr w:type="spellStart"/>
      <w:r w:rsidR="0085059E">
        <w:rPr>
          <w:rFonts w:ascii="Bookman Old Style" w:hAnsi="Bookman Old Style"/>
        </w:rPr>
        <w:t>Faried</w:t>
      </w:r>
      <w:proofErr w:type="spellEnd"/>
      <w:r w:rsidRPr="00C4729F">
        <w:rPr>
          <w:rFonts w:ascii="Bookman Old Style" w:hAnsi="Bookman Old Style"/>
        </w:rPr>
        <w:t xml:space="preserve"> </w:t>
      </w:r>
      <w:proofErr w:type="spellStart"/>
      <w:r w:rsidRPr="00C4729F">
        <w:rPr>
          <w:rFonts w:ascii="Bookman Old Style" w:hAnsi="Bookman Old Style"/>
        </w:rPr>
        <w:t>Walidin</w:t>
      </w:r>
      <w:proofErr w:type="spellEnd"/>
      <w:r w:rsidRPr="00C4729F">
        <w:rPr>
          <w:rFonts w:ascii="Bookman Old Style" w:hAnsi="Bookman Old Style"/>
        </w:rPr>
        <w:t xml:space="preserve"> (06-40487958). We gaan graag met jou in gesprek om nader in te gaan op jouw werkervaring en werkwensen. Een referentiecheck is onderdeel van de procedure.</w:t>
      </w:r>
      <w:r w:rsidR="0085059E">
        <w:rPr>
          <w:rFonts w:ascii="Bookman Old Style" w:hAnsi="Bookman Old Style"/>
        </w:rPr>
        <w:t xml:space="preserve"> Tot gauw </w:t>
      </w:r>
      <w:proofErr w:type="spellStart"/>
      <w:r w:rsidR="0085059E">
        <w:rPr>
          <w:rFonts w:ascii="Bookman Old Style" w:hAnsi="Bookman Old Style"/>
        </w:rPr>
        <w:t>inshaAllah</w:t>
      </w:r>
      <w:proofErr w:type="spellEnd"/>
      <w:r w:rsidR="0085059E">
        <w:rPr>
          <w:rFonts w:ascii="Bookman Old Style" w:hAnsi="Bookman Old Style"/>
        </w:rPr>
        <w:t>!</w:t>
      </w:r>
    </w:p>
    <w:p w:rsidR="0045707E" w:rsidRDefault="0045707E" w:rsidP="00B56132">
      <w:pPr>
        <w:spacing w:after="0"/>
        <w:rPr>
          <w:rFonts w:ascii="Bookman Old Style" w:hAnsi="Bookman Old Style"/>
        </w:rPr>
      </w:pPr>
    </w:p>
    <w:p w:rsidR="0045707E" w:rsidRPr="00C4729F" w:rsidRDefault="0045707E" w:rsidP="0045707E">
      <w:pPr>
        <w:spacing w:after="0"/>
        <w:jc w:val="center"/>
        <w:rPr>
          <w:rFonts w:ascii="Bookman Old Style" w:hAnsi="Bookman Old Style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638175" cy="638175"/>
            <wp:effectExtent l="0" t="0" r="9525" b="9525"/>
            <wp:docPr id="1" name="Afbeelding 1" descr="Afbeeldingsresultaat voor nu mail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nu mail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07E" w:rsidRPr="00C4729F" w:rsidSect="00C47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69A"/>
    <w:multiLevelType w:val="hybridMultilevel"/>
    <w:tmpl w:val="4F5619D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0E9"/>
    <w:multiLevelType w:val="hybridMultilevel"/>
    <w:tmpl w:val="4DF40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82855"/>
    <w:multiLevelType w:val="hybridMultilevel"/>
    <w:tmpl w:val="E402CC2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CF"/>
    <w:rsid w:val="0043018B"/>
    <w:rsid w:val="0045707E"/>
    <w:rsid w:val="00487D3F"/>
    <w:rsid w:val="004C552B"/>
    <w:rsid w:val="005E3F44"/>
    <w:rsid w:val="007072CF"/>
    <w:rsid w:val="0085059E"/>
    <w:rsid w:val="008E176A"/>
    <w:rsid w:val="00A257CF"/>
    <w:rsid w:val="00AA1448"/>
    <w:rsid w:val="00B56132"/>
    <w:rsid w:val="00C4729F"/>
    <w:rsid w:val="00F903BF"/>
    <w:rsid w:val="00F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105B5-E34C-4910-88D1-B25B1D9E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72C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613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C4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2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i1uOy_3OTQAhUGzxQKHSjGBF4QjRwIBw&amp;url=http://www.bureau-integer.nl/zin/2014/april.php&amp;bvm=bv.140915558,d.ZGg&amp;psig=AFQjCNFq0hTT2PzgTOFRPbQlnzfYJtBxwA&amp;ust=1481290701522185" TargetMode="External"/><Relationship Id="rId13" Type="http://schemas.openxmlformats.org/officeDocument/2006/relationships/hyperlink" Target="http://www.google.nl/url?sa=i&amp;rct=j&amp;q=&amp;esrc=s&amp;source=images&amp;cd=&amp;cad=rja&amp;uact=8&amp;ved=0ahUKEwjf5I3d9fPQAhUFCBoKHZiTCBYQjRwIBw&amp;url=http://runningrita.nl/mailen-op-een-ipad/&amp;bvm=bv.141320020,d.d2s&amp;psig=AFQjCNHTeLw-6L3lXCKJf_WX_A1nINnqvQ&amp;ust=14818129928138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directie@alqoeba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nl/url?sa=i&amp;rct=j&amp;q=&amp;esrc=s&amp;source=images&amp;cd=&amp;cad=rja&amp;uact=8&amp;ved=0ahUKEwjzwceM6uLQAhXCXhoKHUtbAVwQjRwIBw&amp;url=https://nl.wikipedia.org/wiki/Islam&amp;bvm=bv.140496471,d.ZGg&amp;psig=AFQjCNFpnTMPU_byotEQRcqKTuF14lhAWQ&amp;ust=148122573461699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google.nl/url?sa=i&amp;rct=j&amp;q=&amp;esrc=s&amp;source=images&amp;cd=&amp;cad=rja&amp;uact=8&amp;ved=0ahUKEwiGj9aapOPQAhUEXRoKHQjjAtIQjRwIBw&amp;url=http://jouwontwikkelingeerst.nl/de-mensen-van-joe/&amp;bvm=bv.140496471,bs.1,d.d2s&amp;psig=AFQjCNG6dEwlcjiAxeC09Uvyph3E-oCCkA&amp;ust=148124133117138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K</dc:creator>
  <cp:keywords/>
  <dc:description/>
  <cp:lastModifiedBy>Saida K</cp:lastModifiedBy>
  <cp:revision>13</cp:revision>
  <cp:lastPrinted>2016-12-16T08:39:00Z</cp:lastPrinted>
  <dcterms:created xsi:type="dcterms:W3CDTF">2016-12-15T14:15:00Z</dcterms:created>
  <dcterms:modified xsi:type="dcterms:W3CDTF">2016-12-16T08:39:00Z</dcterms:modified>
</cp:coreProperties>
</file>